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14" w:rsidRPr="00F361CC" w:rsidRDefault="00E013BE" w:rsidP="00AC2F14">
      <w:pPr>
        <w:bidi w:val="0"/>
        <w:spacing w:before="240"/>
        <w:jc w:val="both"/>
        <w:rPr>
          <w:rFonts w:cs="Arabic Transparent"/>
          <w:b/>
          <w:bCs/>
          <w:sz w:val="24"/>
          <w:szCs w:val="24"/>
          <w:u w:val="single"/>
          <w:lang w:bidi="ar-JO"/>
        </w:rPr>
      </w:pPr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>Gel Batteries (12 V/200Ah</w:t>
      </w:r>
      <w:proofErr w:type="gramStart"/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>)Technical</w:t>
      </w:r>
      <w:proofErr w:type="gramEnd"/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 xml:space="preserve"> Specifications and</w:t>
      </w:r>
      <w:r w:rsidR="00AC2F14" w:rsidRPr="00F361CC">
        <w:rPr>
          <w:rFonts w:cs="Arabic Transparent"/>
          <w:b/>
          <w:bCs/>
          <w:sz w:val="24"/>
          <w:szCs w:val="24"/>
          <w:u w:val="single"/>
          <w:lang w:bidi="ar-JO"/>
        </w:rPr>
        <w:t xml:space="preserve"> </w:t>
      </w:r>
    </w:p>
    <w:tbl>
      <w:tblPr>
        <w:tblpPr w:leftFromText="180" w:rightFromText="180" w:vertAnchor="page" w:horzAnchor="margin" w:tblpXSpec="center" w:tblpY="3346"/>
        <w:bidiVisual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2"/>
        <w:gridCol w:w="3522"/>
        <w:gridCol w:w="839"/>
      </w:tblGrid>
      <w:tr w:rsidR="00AC2F14" w:rsidRPr="00F361CC" w:rsidTr="00AC2F14">
        <w:trPr>
          <w:trHeight w:val="20"/>
        </w:trPr>
        <w:tc>
          <w:tcPr>
            <w:tcW w:w="5312" w:type="dxa"/>
            <w:shd w:val="clear" w:color="auto" w:fill="B3B3B3"/>
            <w:vAlign w:val="center"/>
          </w:tcPr>
          <w:p w:rsidR="00AC2F14" w:rsidRPr="00F361CC" w:rsidRDefault="00AC2F14" w:rsidP="00AC2F14">
            <w:pPr>
              <w:keepNext/>
              <w:spacing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06111304"/>
            <w:r w:rsidRPr="00F361CC">
              <w:rPr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3522" w:type="dxa"/>
            <w:shd w:val="clear" w:color="auto" w:fill="B3B3B3"/>
            <w:vAlign w:val="center"/>
          </w:tcPr>
          <w:p w:rsidR="00AC2F14" w:rsidRPr="00F361CC" w:rsidRDefault="00AC2F14" w:rsidP="00AC2F14">
            <w:pPr>
              <w:keepNext/>
              <w:spacing w:line="360" w:lineRule="auto"/>
              <w:jc w:val="center"/>
              <w:outlineLvl w:val="2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Parameter</w:t>
            </w:r>
            <w:bookmarkStart w:id="1" w:name="_GoBack"/>
            <w:bookmarkEnd w:id="1"/>
          </w:p>
        </w:tc>
        <w:tc>
          <w:tcPr>
            <w:tcW w:w="839" w:type="dxa"/>
            <w:shd w:val="clear" w:color="auto" w:fill="B3B3B3"/>
            <w:vAlign w:val="center"/>
          </w:tcPr>
          <w:p w:rsidR="00AC2F14" w:rsidRPr="00F361CC" w:rsidRDefault="00AC2F14" w:rsidP="00AC2F1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No.</w:t>
            </w:r>
          </w:p>
        </w:tc>
      </w:tr>
      <w:tr w:rsidR="00AC2F14" w:rsidRPr="00F361CC" w:rsidTr="00AC2F14">
        <w:trPr>
          <w:trHeight w:val="20"/>
        </w:trPr>
        <w:tc>
          <w:tcPr>
            <w:tcW w:w="531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Gel Type Battery, Deep Cycle</w:t>
            </w:r>
          </w:p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Solar Energy Applications</w:t>
            </w:r>
          </w:p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 xml:space="preserve">- </w:t>
            </w:r>
            <w:r w:rsidRPr="00F361CC">
              <w:rPr>
                <w:b/>
                <w:bCs/>
                <w:color w:val="000000"/>
                <w:sz w:val="24"/>
                <w:szCs w:val="24"/>
              </w:rPr>
              <w:t>Completely Maintenance</w:t>
            </w: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 xml:space="preserve"> Free.</w:t>
            </w:r>
          </w:p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Sealed construction.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Type &amp; Application</w:t>
            </w:r>
          </w:p>
        </w:tc>
        <w:tc>
          <w:tcPr>
            <w:tcW w:w="839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AC2F14" w:rsidRPr="00F361CC" w:rsidTr="00AC2F14">
        <w:trPr>
          <w:trHeight w:val="20"/>
        </w:trPr>
        <w:tc>
          <w:tcPr>
            <w:tcW w:w="531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(12) V.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Nominal Voltage</w:t>
            </w:r>
          </w:p>
        </w:tc>
        <w:tc>
          <w:tcPr>
            <w:tcW w:w="839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</w:tr>
      <w:tr w:rsidR="00AC2F14" w:rsidRPr="00F361CC" w:rsidTr="00AC2F14">
        <w:trPr>
          <w:trHeight w:val="20"/>
        </w:trPr>
        <w:tc>
          <w:tcPr>
            <w:tcW w:w="531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200</w:t>
            </w:r>
            <w:proofErr w:type="gramStart"/>
            <w:r w:rsidRPr="00F361CC">
              <w:rPr>
                <w:b/>
                <w:bCs/>
                <w:color w:val="000000"/>
                <w:sz w:val="24"/>
                <w:szCs w:val="24"/>
              </w:rPr>
              <w:t>)Ah</w:t>
            </w:r>
            <w:proofErr w:type="gramEnd"/>
            <w:r w:rsidRPr="00F361C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361CC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Nominal Capacity</w:t>
            </w:r>
          </w:p>
        </w:tc>
        <w:tc>
          <w:tcPr>
            <w:tcW w:w="839" w:type="dxa"/>
            <w:vAlign w:val="center"/>
          </w:tcPr>
          <w:p w:rsidR="00AC2F14" w:rsidRPr="00F361CC" w:rsidRDefault="00ED7AF0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2F14" w:rsidRPr="00F361CC" w:rsidTr="00AC2F14">
        <w:trPr>
          <w:cantSplit/>
          <w:trHeight w:val="20"/>
        </w:trPr>
        <w:tc>
          <w:tcPr>
            <w:tcW w:w="5312" w:type="dxa"/>
            <w:vAlign w:val="center"/>
          </w:tcPr>
          <w:p w:rsidR="00AC2F14" w:rsidRPr="00F361CC" w:rsidRDefault="00AA66A2" w:rsidP="00AA66A2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proofErr w:type="gramStart"/>
            <w:r w:rsidRPr="00F361CC">
              <w:rPr>
                <w:b/>
                <w:bCs/>
                <w:color w:val="000000"/>
                <w:sz w:val="24"/>
                <w:szCs w:val="24"/>
              </w:rPr>
              <w:t>not</w:t>
            </w:r>
            <w:proofErr w:type="gramEnd"/>
            <w:r w:rsidRPr="00F361CC">
              <w:rPr>
                <w:b/>
                <w:bCs/>
                <w:color w:val="000000"/>
                <w:sz w:val="24"/>
                <w:szCs w:val="24"/>
              </w:rPr>
              <w:t xml:space="preserve"> less than 5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years at 2</w:t>
            </w: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0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ºC.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Design floating Life</w:t>
            </w:r>
          </w:p>
        </w:tc>
        <w:tc>
          <w:tcPr>
            <w:tcW w:w="839" w:type="dxa"/>
            <w:vAlign w:val="center"/>
          </w:tcPr>
          <w:p w:rsidR="00AC2F14" w:rsidRPr="00F361CC" w:rsidRDefault="00ED7AF0" w:rsidP="00AC2F1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C2F14" w:rsidRPr="00F361CC" w:rsidTr="00AC2F14">
        <w:trPr>
          <w:cantSplit/>
          <w:trHeight w:val="20"/>
        </w:trPr>
        <w:tc>
          <w:tcPr>
            <w:tcW w:w="5312" w:type="dxa"/>
            <w:vAlign w:val="center"/>
          </w:tcPr>
          <w:p w:rsidR="00AC2F14" w:rsidRPr="00F361CC" w:rsidRDefault="00AC2F14" w:rsidP="00AC2F14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-10to +55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Operating temperature</w:t>
            </w:r>
          </w:p>
        </w:tc>
        <w:tc>
          <w:tcPr>
            <w:tcW w:w="839" w:type="dxa"/>
            <w:vAlign w:val="center"/>
          </w:tcPr>
          <w:p w:rsidR="00AC2F14" w:rsidRPr="00F361CC" w:rsidRDefault="00ED7AF0" w:rsidP="00AC2F1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5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AC2F14" w:rsidRPr="00F361CC" w:rsidTr="00AC2F14">
        <w:trPr>
          <w:cantSplit/>
          <w:trHeight w:val="20"/>
        </w:trPr>
        <w:tc>
          <w:tcPr>
            <w:tcW w:w="5312" w:type="dxa"/>
            <w:vAlign w:val="center"/>
          </w:tcPr>
          <w:p w:rsidR="00AC2F14" w:rsidRPr="00F361CC" w:rsidRDefault="00ED7AF0" w:rsidP="00AC2F14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Above 59 kg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Weight</w:t>
            </w:r>
          </w:p>
        </w:tc>
        <w:tc>
          <w:tcPr>
            <w:tcW w:w="839" w:type="dxa"/>
            <w:vAlign w:val="center"/>
          </w:tcPr>
          <w:p w:rsidR="00AC2F14" w:rsidRPr="00F361CC" w:rsidRDefault="00ED7AF0" w:rsidP="00AC2F14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6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AC2F14" w:rsidRPr="00F361CC" w:rsidTr="00AC2F14">
        <w:trPr>
          <w:cantSplit/>
          <w:trHeight w:val="20"/>
        </w:trPr>
        <w:tc>
          <w:tcPr>
            <w:tcW w:w="5312" w:type="dxa"/>
            <w:vAlign w:val="center"/>
          </w:tcPr>
          <w:p w:rsidR="00AC2F14" w:rsidRPr="00F361CC" w:rsidRDefault="00AC2F14" w:rsidP="00F361CC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202</w:t>
            </w:r>
            <w:r w:rsidR="00F361CC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5</w:t>
            </w:r>
          </w:p>
        </w:tc>
        <w:tc>
          <w:tcPr>
            <w:tcW w:w="3522" w:type="dxa"/>
            <w:vAlign w:val="center"/>
          </w:tcPr>
          <w:p w:rsidR="00AC2F14" w:rsidRPr="00F361CC" w:rsidRDefault="00AC2F14" w:rsidP="00AC2F1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Production Year</w:t>
            </w:r>
          </w:p>
        </w:tc>
        <w:tc>
          <w:tcPr>
            <w:tcW w:w="839" w:type="dxa"/>
            <w:vAlign w:val="center"/>
          </w:tcPr>
          <w:p w:rsidR="00AA66A2" w:rsidRPr="00F361CC" w:rsidRDefault="00ED7AF0" w:rsidP="00AA66A2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7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ED7AF0" w:rsidRPr="00F361CC" w:rsidTr="00AC2F14">
        <w:trPr>
          <w:cantSplit/>
          <w:trHeight w:val="20"/>
        </w:trPr>
        <w:tc>
          <w:tcPr>
            <w:tcW w:w="5312" w:type="dxa"/>
            <w:vAlign w:val="center"/>
          </w:tcPr>
          <w:p w:rsidR="00ED7AF0" w:rsidRPr="00F361CC" w:rsidRDefault="00ED7AF0" w:rsidP="00ED7AF0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24 months</w:t>
            </w:r>
          </w:p>
        </w:tc>
        <w:tc>
          <w:tcPr>
            <w:tcW w:w="3522" w:type="dxa"/>
            <w:vAlign w:val="center"/>
          </w:tcPr>
          <w:p w:rsidR="00ED7AF0" w:rsidRPr="00F361CC" w:rsidRDefault="00ED7AF0" w:rsidP="00AC2F1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839" w:type="dxa"/>
            <w:vAlign w:val="center"/>
          </w:tcPr>
          <w:p w:rsidR="00ED7AF0" w:rsidRPr="00F361CC" w:rsidRDefault="00ED7AF0" w:rsidP="00AA66A2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8.</w:t>
            </w:r>
          </w:p>
        </w:tc>
      </w:tr>
    </w:tbl>
    <w:bookmarkEnd w:id="0"/>
    <w:p w:rsidR="00E013BE" w:rsidRPr="00F361CC" w:rsidRDefault="00AC2F14" w:rsidP="00AC2F14">
      <w:pPr>
        <w:jc w:val="right"/>
        <w:rPr>
          <w:sz w:val="24"/>
          <w:szCs w:val="24"/>
          <w:rtl/>
          <w:lang w:bidi="ar-JO"/>
        </w:rPr>
      </w:pPr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>Quantities:</w:t>
      </w:r>
    </w:p>
    <w:p w:rsidR="00F361CC" w:rsidRDefault="00F361CC" w:rsidP="00F361CC">
      <w:pPr>
        <w:bidi w:val="0"/>
        <w:spacing w:before="240"/>
        <w:jc w:val="lowKashida"/>
        <w:rPr>
          <w:rFonts w:cs="Arabic Transparent"/>
          <w:b/>
          <w:bCs/>
          <w:sz w:val="24"/>
          <w:szCs w:val="24"/>
          <w:u w:val="single"/>
          <w:rtl/>
          <w:lang w:bidi="ar-JO"/>
        </w:rPr>
      </w:pPr>
    </w:p>
    <w:p w:rsidR="00ED7AF0" w:rsidRPr="00F361CC" w:rsidRDefault="00E013BE" w:rsidP="00F361CC">
      <w:pPr>
        <w:bidi w:val="0"/>
        <w:spacing w:before="240"/>
        <w:jc w:val="lowKashida"/>
        <w:rPr>
          <w:rFonts w:cs="Arabic Transparent"/>
          <w:b/>
          <w:bCs/>
          <w:sz w:val="24"/>
          <w:szCs w:val="24"/>
          <w:u w:val="single"/>
          <w:lang w:bidi="ar-JO"/>
        </w:rPr>
      </w:pPr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 xml:space="preserve">Gel Batteries </w:t>
      </w:r>
      <w:proofErr w:type="gramStart"/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>( 12</w:t>
      </w:r>
      <w:proofErr w:type="gramEnd"/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 xml:space="preserve"> V/ 100 Ah ) Technical Specifications and </w:t>
      </w:r>
    </w:p>
    <w:p w:rsidR="00E013BE" w:rsidRPr="00F361CC" w:rsidRDefault="00E013BE" w:rsidP="00ED7AF0">
      <w:pPr>
        <w:bidi w:val="0"/>
        <w:spacing w:before="240"/>
        <w:jc w:val="lowKashida"/>
        <w:rPr>
          <w:rFonts w:cs="Arabic Transparent"/>
          <w:b/>
          <w:bCs/>
          <w:sz w:val="24"/>
          <w:szCs w:val="24"/>
          <w:u w:val="single"/>
          <w:lang w:bidi="ar-JO"/>
        </w:rPr>
      </w:pPr>
      <w:r w:rsidRPr="00F361CC">
        <w:rPr>
          <w:rFonts w:cs="Arabic Transparent"/>
          <w:b/>
          <w:bCs/>
          <w:sz w:val="24"/>
          <w:szCs w:val="24"/>
          <w:u w:val="single"/>
          <w:lang w:bidi="ar-JO"/>
        </w:rPr>
        <w:t>Quantities:</w:t>
      </w:r>
    </w:p>
    <w:p w:rsidR="00E013BE" w:rsidRPr="00F361CC" w:rsidRDefault="00E013BE">
      <w:pPr>
        <w:rPr>
          <w:sz w:val="24"/>
          <w:szCs w:val="24"/>
          <w:rtl/>
          <w:lang w:bidi="ar-JO"/>
        </w:rPr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3544"/>
        <w:gridCol w:w="851"/>
      </w:tblGrid>
      <w:tr w:rsidR="00E013BE" w:rsidRPr="00F361CC" w:rsidTr="00E013BE">
        <w:trPr>
          <w:trHeight w:val="20"/>
        </w:trPr>
        <w:tc>
          <w:tcPr>
            <w:tcW w:w="5386" w:type="dxa"/>
            <w:shd w:val="clear" w:color="auto" w:fill="B3B3B3"/>
            <w:vAlign w:val="center"/>
          </w:tcPr>
          <w:p w:rsidR="00E013BE" w:rsidRPr="00F361CC" w:rsidRDefault="00E013BE" w:rsidP="00F34BF4">
            <w:pPr>
              <w:keepNext/>
              <w:spacing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3544" w:type="dxa"/>
            <w:shd w:val="clear" w:color="auto" w:fill="B3B3B3"/>
            <w:vAlign w:val="center"/>
          </w:tcPr>
          <w:p w:rsidR="00E013BE" w:rsidRPr="00F361CC" w:rsidRDefault="00E013BE" w:rsidP="00F34BF4">
            <w:pPr>
              <w:keepNext/>
              <w:spacing w:line="360" w:lineRule="auto"/>
              <w:jc w:val="center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851" w:type="dxa"/>
            <w:shd w:val="clear" w:color="auto" w:fill="B3B3B3"/>
            <w:vAlign w:val="center"/>
          </w:tcPr>
          <w:p w:rsidR="00E013BE" w:rsidRPr="00F361CC" w:rsidRDefault="00E013BE" w:rsidP="00F34BF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No.</w:t>
            </w:r>
          </w:p>
        </w:tc>
      </w:tr>
      <w:tr w:rsidR="00E013BE" w:rsidRPr="00F361CC" w:rsidTr="00ED7AF0">
        <w:trPr>
          <w:trHeight w:val="1706"/>
        </w:trPr>
        <w:tc>
          <w:tcPr>
            <w:tcW w:w="5386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Gel Type Battery, Deep Cycle</w:t>
            </w:r>
          </w:p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Solar Energy Applications</w:t>
            </w:r>
          </w:p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 xml:space="preserve">- </w:t>
            </w:r>
            <w:r w:rsidRPr="00F361CC">
              <w:rPr>
                <w:b/>
                <w:bCs/>
                <w:color w:val="000000"/>
                <w:sz w:val="24"/>
                <w:szCs w:val="24"/>
              </w:rPr>
              <w:t>Completely Maintenance</w:t>
            </w: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 xml:space="preserve"> Free.</w:t>
            </w:r>
          </w:p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 Sealed construction.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Type &amp; Application</w:t>
            </w:r>
          </w:p>
        </w:tc>
        <w:tc>
          <w:tcPr>
            <w:tcW w:w="851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E013BE" w:rsidRPr="00F361CC" w:rsidTr="00ED7AF0">
        <w:trPr>
          <w:trHeight w:val="514"/>
        </w:trPr>
        <w:tc>
          <w:tcPr>
            <w:tcW w:w="5386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(12) V.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Nominal Voltage</w:t>
            </w:r>
          </w:p>
        </w:tc>
        <w:tc>
          <w:tcPr>
            <w:tcW w:w="851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</w:tr>
      <w:tr w:rsidR="00E013BE" w:rsidRPr="00F361CC" w:rsidTr="00E013BE">
        <w:trPr>
          <w:trHeight w:val="20"/>
        </w:trPr>
        <w:tc>
          <w:tcPr>
            <w:tcW w:w="5386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100</w:t>
            </w:r>
            <w:proofErr w:type="gramStart"/>
            <w:r w:rsidRPr="00F361CC">
              <w:rPr>
                <w:b/>
                <w:bCs/>
                <w:color w:val="000000"/>
                <w:sz w:val="24"/>
                <w:szCs w:val="24"/>
              </w:rPr>
              <w:t>)Ah</w:t>
            </w:r>
            <w:proofErr w:type="gramEnd"/>
            <w:r w:rsidRPr="00F361C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361CC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Nominal Capacity</w:t>
            </w:r>
          </w:p>
        </w:tc>
        <w:tc>
          <w:tcPr>
            <w:tcW w:w="851" w:type="dxa"/>
            <w:vAlign w:val="center"/>
          </w:tcPr>
          <w:p w:rsidR="00E013BE" w:rsidRPr="00F361CC" w:rsidRDefault="00ED7AF0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013BE" w:rsidRPr="00F361C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013BE" w:rsidRPr="00F361CC" w:rsidTr="00E013BE">
        <w:trPr>
          <w:cantSplit/>
          <w:trHeight w:val="20"/>
        </w:trPr>
        <w:tc>
          <w:tcPr>
            <w:tcW w:w="5386" w:type="dxa"/>
            <w:vAlign w:val="center"/>
          </w:tcPr>
          <w:p w:rsidR="00E013BE" w:rsidRPr="00F361CC" w:rsidRDefault="00ED7AF0" w:rsidP="00F34BF4">
            <w:pPr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proofErr w:type="gramStart"/>
            <w:r w:rsidRPr="00F361CC">
              <w:rPr>
                <w:b/>
                <w:bCs/>
                <w:color w:val="000000"/>
                <w:sz w:val="24"/>
                <w:szCs w:val="24"/>
              </w:rPr>
              <w:t>not</w:t>
            </w:r>
            <w:proofErr w:type="gramEnd"/>
            <w:r w:rsidRPr="00F361CC">
              <w:rPr>
                <w:b/>
                <w:bCs/>
                <w:color w:val="000000"/>
                <w:sz w:val="24"/>
                <w:szCs w:val="24"/>
              </w:rPr>
              <w:t xml:space="preserve"> less than 5</w:t>
            </w: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years at 20ºC.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Design floating Life</w:t>
            </w:r>
          </w:p>
        </w:tc>
        <w:tc>
          <w:tcPr>
            <w:tcW w:w="851" w:type="dxa"/>
            <w:vAlign w:val="center"/>
          </w:tcPr>
          <w:p w:rsidR="00E013BE" w:rsidRPr="00F361CC" w:rsidRDefault="00ED7AF0" w:rsidP="00F34BF4">
            <w:pPr>
              <w:spacing w:before="120" w:after="1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E013BE" w:rsidRPr="00F361C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013BE" w:rsidRPr="00F361CC" w:rsidTr="00E013BE">
        <w:trPr>
          <w:cantSplit/>
          <w:trHeight w:val="20"/>
        </w:trPr>
        <w:tc>
          <w:tcPr>
            <w:tcW w:w="5386" w:type="dxa"/>
            <w:vAlign w:val="center"/>
          </w:tcPr>
          <w:p w:rsidR="00E013BE" w:rsidRPr="00F361CC" w:rsidRDefault="00E013BE" w:rsidP="00F34BF4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-10to +55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Operating temperature</w:t>
            </w:r>
          </w:p>
        </w:tc>
        <w:tc>
          <w:tcPr>
            <w:tcW w:w="851" w:type="dxa"/>
            <w:vAlign w:val="center"/>
          </w:tcPr>
          <w:p w:rsidR="00E013BE" w:rsidRPr="00F361CC" w:rsidRDefault="00ED7AF0" w:rsidP="00F34BF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5</w:t>
            </w:r>
            <w:r w:rsidR="00E013BE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AC2F14" w:rsidRPr="00F361CC" w:rsidTr="00ED7AF0">
        <w:trPr>
          <w:cantSplit/>
          <w:trHeight w:val="317"/>
        </w:trPr>
        <w:tc>
          <w:tcPr>
            <w:tcW w:w="5386" w:type="dxa"/>
            <w:vAlign w:val="center"/>
          </w:tcPr>
          <w:p w:rsidR="00AC2F14" w:rsidRPr="00F361CC" w:rsidRDefault="00ED7AF0" w:rsidP="00AC2F14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Above 29 kg</w:t>
            </w:r>
          </w:p>
        </w:tc>
        <w:tc>
          <w:tcPr>
            <w:tcW w:w="3544" w:type="dxa"/>
            <w:vAlign w:val="center"/>
          </w:tcPr>
          <w:p w:rsidR="00AC2F14" w:rsidRPr="00F361CC" w:rsidRDefault="00AC2F14" w:rsidP="00AC2F1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Weight</w:t>
            </w:r>
          </w:p>
        </w:tc>
        <w:tc>
          <w:tcPr>
            <w:tcW w:w="851" w:type="dxa"/>
            <w:vAlign w:val="center"/>
          </w:tcPr>
          <w:p w:rsidR="00AC2F14" w:rsidRPr="00F361CC" w:rsidRDefault="00ED7AF0" w:rsidP="00AC2F14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6</w:t>
            </w:r>
            <w:r w:rsidR="00AC2F14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E013BE" w:rsidRPr="00F361CC" w:rsidTr="00ED7AF0">
        <w:trPr>
          <w:cantSplit/>
          <w:trHeight w:val="238"/>
        </w:trPr>
        <w:tc>
          <w:tcPr>
            <w:tcW w:w="5386" w:type="dxa"/>
            <w:vAlign w:val="center"/>
          </w:tcPr>
          <w:p w:rsidR="00E013BE" w:rsidRPr="00F361CC" w:rsidRDefault="00E013BE" w:rsidP="00F361CC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202</w:t>
            </w:r>
            <w:r w:rsidR="00F361CC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5</w:t>
            </w:r>
          </w:p>
        </w:tc>
        <w:tc>
          <w:tcPr>
            <w:tcW w:w="3544" w:type="dxa"/>
            <w:vAlign w:val="center"/>
          </w:tcPr>
          <w:p w:rsidR="00E013BE" w:rsidRPr="00F361CC" w:rsidRDefault="00E013BE" w:rsidP="00F34BF4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Production Year</w:t>
            </w:r>
          </w:p>
        </w:tc>
        <w:tc>
          <w:tcPr>
            <w:tcW w:w="851" w:type="dxa"/>
            <w:vAlign w:val="center"/>
          </w:tcPr>
          <w:p w:rsidR="00E013BE" w:rsidRPr="00F361CC" w:rsidRDefault="00ED7AF0" w:rsidP="00F34BF4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7</w:t>
            </w:r>
            <w:r w:rsidR="00E013BE"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.</w:t>
            </w:r>
          </w:p>
        </w:tc>
      </w:tr>
      <w:tr w:rsidR="00ED7AF0" w:rsidRPr="00F361CC" w:rsidTr="00E013BE">
        <w:trPr>
          <w:cantSplit/>
          <w:trHeight w:val="20"/>
        </w:trPr>
        <w:tc>
          <w:tcPr>
            <w:tcW w:w="5386" w:type="dxa"/>
            <w:vAlign w:val="center"/>
          </w:tcPr>
          <w:p w:rsidR="00ED7AF0" w:rsidRPr="00F361CC" w:rsidRDefault="00ED7AF0" w:rsidP="00ED7AF0">
            <w:pPr>
              <w:bidi w:val="0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24 months</w:t>
            </w:r>
          </w:p>
        </w:tc>
        <w:tc>
          <w:tcPr>
            <w:tcW w:w="3544" w:type="dxa"/>
            <w:vAlign w:val="center"/>
          </w:tcPr>
          <w:p w:rsidR="00ED7AF0" w:rsidRPr="00F361CC" w:rsidRDefault="00ED7AF0" w:rsidP="00ED7AF0">
            <w:pPr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warranty</w:t>
            </w:r>
          </w:p>
        </w:tc>
        <w:tc>
          <w:tcPr>
            <w:tcW w:w="851" w:type="dxa"/>
            <w:vAlign w:val="center"/>
          </w:tcPr>
          <w:p w:rsidR="00ED7AF0" w:rsidRPr="00F361CC" w:rsidRDefault="00ED7AF0" w:rsidP="00ED7AF0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361CC">
              <w:rPr>
                <w:b/>
                <w:bCs/>
                <w:color w:val="000000"/>
                <w:sz w:val="24"/>
                <w:szCs w:val="24"/>
                <w:lang w:bidi="ar-JO"/>
              </w:rPr>
              <w:t>8.</w:t>
            </w:r>
          </w:p>
        </w:tc>
      </w:tr>
    </w:tbl>
    <w:p w:rsidR="00E013BE" w:rsidRPr="00F361CC" w:rsidRDefault="00E013BE" w:rsidP="00AC2F14">
      <w:pPr>
        <w:rPr>
          <w:sz w:val="24"/>
          <w:szCs w:val="24"/>
          <w:lang w:bidi="ar-JO"/>
        </w:rPr>
      </w:pPr>
    </w:p>
    <w:sectPr w:rsidR="00E013BE" w:rsidRPr="00F361CC" w:rsidSect="00ED7AF0">
      <w:headerReference w:type="default" r:id="rId6"/>
      <w:pgSz w:w="11906" w:h="16838"/>
      <w:pgMar w:top="634" w:right="1800" w:bottom="851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1" w:rsidRDefault="000F6961" w:rsidP="00E013BE">
      <w:r>
        <w:separator/>
      </w:r>
    </w:p>
  </w:endnote>
  <w:endnote w:type="continuationSeparator" w:id="0">
    <w:p w:rsidR="000F6961" w:rsidRDefault="000F6961" w:rsidP="00E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1" w:rsidRDefault="000F6961" w:rsidP="00E013BE">
      <w:r>
        <w:separator/>
      </w:r>
    </w:p>
  </w:footnote>
  <w:footnote w:type="continuationSeparator" w:id="0">
    <w:p w:rsidR="000F6961" w:rsidRDefault="000F6961" w:rsidP="00E0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BE" w:rsidRPr="00C92851" w:rsidRDefault="00E013BE" w:rsidP="00E013BE">
    <w:pPr>
      <w:pStyle w:val="Header"/>
      <w:jc w:val="center"/>
      <w:rPr>
        <w:b/>
        <w:bCs/>
        <w:sz w:val="28"/>
        <w:szCs w:val="28"/>
      </w:rPr>
    </w:pPr>
    <w:r w:rsidRPr="00C92851">
      <w:rPr>
        <w:rFonts w:hint="cs"/>
        <w:b/>
        <w:bCs/>
        <w:sz w:val="28"/>
        <w:szCs w:val="28"/>
        <w:rtl/>
      </w:rPr>
      <w:t>بسم الله الرحمن الرحيم</w:t>
    </w:r>
  </w:p>
  <w:p w:rsidR="00E013BE" w:rsidRPr="00C92851" w:rsidRDefault="00E013BE" w:rsidP="00E013BE">
    <w:pPr>
      <w:pStyle w:val="Header"/>
      <w:jc w:val="center"/>
      <w:rPr>
        <w:b/>
        <w:bCs/>
        <w:sz w:val="28"/>
        <w:szCs w:val="28"/>
      </w:rPr>
    </w:pPr>
    <w:r w:rsidRPr="00C92851">
      <w:rPr>
        <w:rFonts w:hint="cs"/>
        <w:b/>
        <w:bCs/>
        <w:sz w:val="28"/>
        <w:szCs w:val="28"/>
        <w:rtl/>
      </w:rPr>
      <w:t>مديرية سلاح الصيانة الملكي</w:t>
    </w:r>
  </w:p>
  <w:p w:rsidR="00E013BE" w:rsidRPr="00C92851" w:rsidRDefault="00E013BE" w:rsidP="00F361CC">
    <w:pPr>
      <w:pStyle w:val="Header"/>
      <w:jc w:val="center"/>
      <w:rPr>
        <w:b/>
        <w:bCs/>
        <w:sz w:val="28"/>
        <w:szCs w:val="28"/>
        <w:rtl/>
      </w:rPr>
    </w:pPr>
    <w:proofErr w:type="spellStart"/>
    <w:r w:rsidRPr="00C92851">
      <w:rPr>
        <w:rFonts w:hint="cs"/>
        <w:b/>
        <w:bCs/>
        <w:sz w:val="28"/>
        <w:szCs w:val="28"/>
        <w:rtl/>
      </w:rPr>
      <w:t>الحلقه</w:t>
    </w:r>
    <w:proofErr w:type="spellEnd"/>
    <w:r w:rsidRPr="00C92851">
      <w:rPr>
        <w:rFonts w:hint="cs"/>
        <w:b/>
        <w:bCs/>
        <w:sz w:val="28"/>
        <w:szCs w:val="28"/>
        <w:rtl/>
      </w:rPr>
      <w:t xml:space="preserve"> (6800/</w:t>
    </w:r>
    <w:r>
      <w:rPr>
        <w:rFonts w:hint="cs"/>
        <w:b/>
        <w:bCs/>
        <w:sz w:val="28"/>
        <w:szCs w:val="28"/>
        <w:rtl/>
      </w:rPr>
      <w:t>202</w:t>
    </w:r>
    <w:r w:rsidR="00F361CC">
      <w:rPr>
        <w:rFonts w:hint="cs"/>
        <w:b/>
        <w:bCs/>
        <w:sz w:val="28"/>
        <w:szCs w:val="28"/>
        <w:rtl/>
      </w:rPr>
      <w:t>5</w:t>
    </w:r>
    <w:r w:rsidRPr="00C92851">
      <w:rPr>
        <w:rFonts w:hint="cs"/>
        <w:b/>
        <w:bCs/>
        <w:sz w:val="28"/>
        <w:szCs w:val="28"/>
        <w:rtl/>
      </w:rPr>
      <w:t>/</w:t>
    </w:r>
    <w:r w:rsidR="00F361CC">
      <w:rPr>
        <w:rFonts w:hint="cs"/>
        <w:b/>
        <w:bCs/>
        <w:sz w:val="28"/>
        <w:szCs w:val="28"/>
        <w:rtl/>
      </w:rPr>
      <w:t>3</w:t>
    </w:r>
    <w:r w:rsidRPr="00C92851">
      <w:rPr>
        <w:rFonts w:hint="cs"/>
        <w:b/>
        <w:bCs/>
        <w:sz w:val="28"/>
        <w:szCs w:val="28"/>
        <w:rtl/>
      </w:rPr>
      <w:t xml:space="preserve">) </w:t>
    </w:r>
  </w:p>
  <w:p w:rsidR="00E013BE" w:rsidRPr="00C92851" w:rsidRDefault="00E013BE" w:rsidP="00F361CC">
    <w:pPr>
      <w:pStyle w:val="Header"/>
      <w:jc w:val="center"/>
      <w:rPr>
        <w:rFonts w:hint="cs"/>
        <w:b/>
        <w:bCs/>
        <w:sz w:val="28"/>
        <w:szCs w:val="28"/>
        <w:u w:val="single"/>
        <w:rtl/>
        <w:lang w:bidi="ar-JO"/>
      </w:rPr>
    </w:pPr>
    <w:r w:rsidRPr="00C92851">
      <w:rPr>
        <w:rFonts w:hint="cs"/>
        <w:b/>
        <w:bCs/>
        <w:sz w:val="28"/>
        <w:szCs w:val="28"/>
        <w:u w:val="single"/>
        <w:rtl/>
      </w:rPr>
      <w:t>الملحق (</w:t>
    </w:r>
    <w:proofErr w:type="gramStart"/>
    <w:r w:rsidR="00E86169">
      <w:rPr>
        <w:rFonts w:hint="cs"/>
        <w:b/>
        <w:bCs/>
        <w:sz w:val="28"/>
        <w:szCs w:val="28"/>
        <w:u w:val="single"/>
        <w:rtl/>
      </w:rPr>
      <w:t>أ</w:t>
    </w:r>
    <w:r w:rsidRPr="00C92851">
      <w:rPr>
        <w:rFonts w:hint="cs"/>
        <w:b/>
        <w:bCs/>
        <w:sz w:val="28"/>
        <w:szCs w:val="28"/>
        <w:u w:val="single"/>
        <w:rtl/>
      </w:rPr>
      <w:t>)</w:t>
    </w:r>
    <w:r>
      <w:rPr>
        <w:rFonts w:hint="cs"/>
        <w:b/>
        <w:bCs/>
        <w:sz w:val="28"/>
        <w:szCs w:val="28"/>
        <w:u w:val="single"/>
        <w:rtl/>
      </w:rPr>
      <w:t xml:space="preserve"> </w:t>
    </w:r>
    <w:r w:rsidRPr="00C92851">
      <w:rPr>
        <w:rFonts w:hint="cs"/>
        <w:b/>
        <w:bCs/>
        <w:sz w:val="28"/>
        <w:szCs w:val="28"/>
        <w:u w:val="single"/>
        <w:rtl/>
      </w:rPr>
      <w:t xml:space="preserve"> </w:t>
    </w:r>
    <w:r w:rsidR="00F361CC">
      <w:rPr>
        <w:rFonts w:hint="cs"/>
        <w:b/>
        <w:bCs/>
        <w:sz w:val="28"/>
        <w:szCs w:val="28"/>
        <w:u w:val="single"/>
        <w:rtl/>
      </w:rPr>
      <w:t>لدعوة</w:t>
    </w:r>
    <w:proofErr w:type="gramEnd"/>
    <w:r w:rsidR="00F361CC">
      <w:rPr>
        <w:rFonts w:hint="cs"/>
        <w:b/>
        <w:bCs/>
        <w:sz w:val="28"/>
        <w:szCs w:val="28"/>
        <w:u w:val="single"/>
        <w:rtl/>
      </w:rPr>
      <w:t xml:space="preserve"> العطاء شراء بطاريات طاقة</w:t>
    </w:r>
    <w:r w:rsidR="00F361CC">
      <w:rPr>
        <w:b/>
        <w:bCs/>
        <w:sz w:val="28"/>
        <w:szCs w:val="28"/>
        <w:u w:val="single"/>
      </w:rPr>
      <w:t xml:space="preserve"> </w:t>
    </w:r>
    <w:r w:rsidR="00F361CC">
      <w:rPr>
        <w:rFonts w:hint="cs"/>
        <w:b/>
        <w:bCs/>
        <w:sz w:val="28"/>
        <w:szCs w:val="28"/>
        <w:u w:val="single"/>
        <w:rtl/>
      </w:rPr>
      <w:t xml:space="preserve"> متجددة</w:t>
    </w:r>
  </w:p>
  <w:p w:rsidR="00E013BE" w:rsidRDefault="00E01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3BE"/>
    <w:rsid w:val="000F6961"/>
    <w:rsid w:val="00204103"/>
    <w:rsid w:val="00261894"/>
    <w:rsid w:val="00496EC2"/>
    <w:rsid w:val="007B6A28"/>
    <w:rsid w:val="007E201B"/>
    <w:rsid w:val="008D44C3"/>
    <w:rsid w:val="009943AC"/>
    <w:rsid w:val="00A23422"/>
    <w:rsid w:val="00AA66A2"/>
    <w:rsid w:val="00AC2F14"/>
    <w:rsid w:val="00B66EED"/>
    <w:rsid w:val="00BA386A"/>
    <w:rsid w:val="00C34EB1"/>
    <w:rsid w:val="00E013BE"/>
    <w:rsid w:val="00E86169"/>
    <w:rsid w:val="00ED7AF0"/>
    <w:rsid w:val="00F361CC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4159D-3B39-4AAF-92CB-E8CCA6E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BE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13B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E013BE"/>
  </w:style>
  <w:style w:type="paragraph" w:styleId="Footer">
    <w:name w:val="footer"/>
    <w:basedOn w:val="Normal"/>
    <w:link w:val="FooterChar"/>
    <w:uiPriority w:val="99"/>
    <w:unhideWhenUsed/>
    <w:rsid w:val="00E013B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13BE"/>
  </w:style>
  <w:style w:type="paragraph" w:styleId="BalloonText">
    <w:name w:val="Balloon Text"/>
    <w:basedOn w:val="Normal"/>
    <w:link w:val="BalloonTextChar"/>
    <w:uiPriority w:val="99"/>
    <w:semiHidden/>
    <w:unhideWhenUsed/>
    <w:rsid w:val="00ED7AF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F0"/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</dc:creator>
  <cp:lastModifiedBy>ركن/1 مشتريات</cp:lastModifiedBy>
  <cp:revision>10</cp:revision>
  <cp:lastPrinted>2025-09-09T08:16:00Z</cp:lastPrinted>
  <dcterms:created xsi:type="dcterms:W3CDTF">2022-10-03T07:58:00Z</dcterms:created>
  <dcterms:modified xsi:type="dcterms:W3CDTF">2025-09-09T08:16:00Z</dcterms:modified>
</cp:coreProperties>
</file>